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5749A" w:rsidRDefault="00CB2C49" w:rsidP="00CB2C49">
      <w:pPr>
        <w:jc w:val="center"/>
        <w:rPr>
          <w:b/>
          <w:sz w:val="24"/>
          <w:szCs w:val="24"/>
        </w:rPr>
      </w:pPr>
      <w:r w:rsidRPr="00E5749A">
        <w:rPr>
          <w:b/>
          <w:sz w:val="24"/>
          <w:szCs w:val="24"/>
        </w:rPr>
        <w:t>АННОТАЦИЯ</w:t>
      </w:r>
    </w:p>
    <w:p w:rsidR="00CB2C49" w:rsidRPr="00E5749A" w:rsidRDefault="00B4086A" w:rsidP="00CB2C49">
      <w:pPr>
        <w:jc w:val="center"/>
        <w:rPr>
          <w:b/>
          <w:sz w:val="24"/>
          <w:szCs w:val="24"/>
        </w:rPr>
      </w:pPr>
      <w:r w:rsidRPr="00E5749A">
        <w:rPr>
          <w:b/>
          <w:sz w:val="24"/>
          <w:szCs w:val="24"/>
        </w:rPr>
        <w:t>п</w:t>
      </w:r>
      <w:r w:rsidR="00CB2C49" w:rsidRPr="00E5749A">
        <w:rPr>
          <w:b/>
          <w:sz w:val="24"/>
          <w:szCs w:val="24"/>
        </w:rPr>
        <w:t xml:space="preserve">рограммы </w:t>
      </w:r>
      <w:r w:rsidR="00C35891" w:rsidRPr="00E5749A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5B4308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330080" w:rsidRDefault="00330080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Л</w:t>
            </w:r>
            <w:r w:rsidR="00A11DC7" w:rsidRPr="00330080">
              <w:rPr>
                <w:sz w:val="24"/>
                <w:szCs w:val="24"/>
              </w:rPr>
              <w:t>огистики и коммерции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5B4308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330080" w:rsidRDefault="00A11DC7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38.03.06</w:t>
            </w:r>
            <w:r w:rsidR="005B4308" w:rsidRPr="00330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330080" w:rsidRDefault="00A11DC7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Торговое дело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5B4308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330080" w:rsidRDefault="00A11DC7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Все профили</w:t>
            </w:r>
          </w:p>
        </w:tc>
      </w:tr>
      <w:tr w:rsidR="00330080" w:rsidRPr="00330080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30080" w:rsidRDefault="00C35891" w:rsidP="00C35891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330080" w:rsidRDefault="00C35891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C35891" w:rsidRPr="00330080" w:rsidRDefault="00C35891" w:rsidP="00C35891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330080" w:rsidRDefault="00C35891" w:rsidP="00C35891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5B4308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330080" w:rsidRDefault="005B4308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9 з.е.</w:t>
            </w:r>
            <w:r w:rsidR="00136A97" w:rsidRPr="00330080">
              <w:rPr>
                <w:sz w:val="24"/>
                <w:szCs w:val="24"/>
              </w:rPr>
              <w:t xml:space="preserve"> 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FA6E1D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Место</w:t>
            </w:r>
            <w:r w:rsidR="00FA6E1D" w:rsidRPr="00330080">
              <w:rPr>
                <w:b/>
                <w:sz w:val="24"/>
                <w:szCs w:val="24"/>
              </w:rPr>
              <w:t xml:space="preserve"> </w:t>
            </w:r>
            <w:r w:rsidR="00C35891" w:rsidRPr="00330080">
              <w:rPr>
                <w:b/>
                <w:sz w:val="24"/>
                <w:szCs w:val="24"/>
              </w:rPr>
              <w:t xml:space="preserve">ГИА </w:t>
            </w:r>
            <w:r w:rsidRPr="00330080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330080" w:rsidRDefault="00076905" w:rsidP="00076905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330080" w:rsidRPr="003300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0080" w:rsidRDefault="005B4308" w:rsidP="00C35891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Цели </w:t>
            </w:r>
            <w:r w:rsidR="00C35891" w:rsidRPr="00330080">
              <w:rPr>
                <w:b/>
                <w:sz w:val="24"/>
                <w:szCs w:val="24"/>
              </w:rPr>
              <w:t>ГИА</w:t>
            </w:r>
            <w:r w:rsidRPr="00330080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330080" w:rsidRPr="00330080" w:rsidTr="00E51D01">
        <w:tc>
          <w:tcPr>
            <w:tcW w:w="10490" w:type="dxa"/>
            <w:gridSpan w:val="3"/>
            <w:vAlign w:val="center"/>
          </w:tcPr>
          <w:p w:rsidR="00EF6C1E" w:rsidRPr="00330080" w:rsidRDefault="00E12A58" w:rsidP="009E01D3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Проверка </w:t>
            </w:r>
            <w:r w:rsidR="00EF6C1E" w:rsidRPr="00330080">
              <w:rPr>
                <w:sz w:val="24"/>
                <w:szCs w:val="24"/>
              </w:rPr>
              <w:t>с</w:t>
            </w:r>
            <w:r w:rsidRPr="00330080">
              <w:rPr>
                <w:sz w:val="24"/>
                <w:szCs w:val="24"/>
              </w:rPr>
              <w:t>фор</w:t>
            </w:r>
            <w:r w:rsidR="00EF6C1E" w:rsidRPr="00330080">
              <w:rPr>
                <w:sz w:val="24"/>
                <w:szCs w:val="24"/>
              </w:rPr>
              <w:t>м</w:t>
            </w:r>
            <w:r w:rsidRPr="00330080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330080">
              <w:rPr>
                <w:sz w:val="24"/>
                <w:szCs w:val="24"/>
              </w:rPr>
              <w:t>для решения профессиональных задач</w:t>
            </w:r>
            <w:r w:rsidR="009E01D3" w:rsidRPr="00330080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330080" w:rsidRPr="0033008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30080" w:rsidRDefault="005B4308" w:rsidP="004F659A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330080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330080" w:rsidRPr="00330080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330080" w:rsidRDefault="00076905" w:rsidP="00076905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330080" w:rsidRPr="00330080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330080" w:rsidRDefault="00175B0A" w:rsidP="00175B0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330080" w:rsidRDefault="00A11DC7" w:rsidP="00175B0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торгово-технологической</w:t>
            </w:r>
            <w:r w:rsidR="00175B0A" w:rsidRPr="00330080">
              <w:rPr>
                <w:sz w:val="24"/>
                <w:szCs w:val="24"/>
              </w:rPr>
              <w:t>;</w:t>
            </w:r>
          </w:p>
          <w:p w:rsidR="00175B0A" w:rsidRPr="00330080" w:rsidRDefault="00175B0A" w:rsidP="00175B0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организационно-управленческой;</w:t>
            </w:r>
          </w:p>
          <w:p w:rsidR="00A11DC7" w:rsidRPr="00330080" w:rsidRDefault="00A11DC7" w:rsidP="00175B0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логистической</w:t>
            </w:r>
          </w:p>
        </w:tc>
      </w:tr>
      <w:tr w:rsidR="00330080" w:rsidRPr="003300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0080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330080" w:rsidRPr="0033008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3008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Введение </w:t>
            </w:r>
          </w:p>
          <w:p w:rsidR="00E12A58" w:rsidRPr="0033008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Основная часть </w:t>
            </w:r>
          </w:p>
          <w:p w:rsidR="00E12A58" w:rsidRPr="0033008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Заключение</w:t>
            </w:r>
          </w:p>
          <w:p w:rsidR="00E12A58" w:rsidRPr="0033008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Приложение</w:t>
            </w:r>
          </w:p>
        </w:tc>
      </w:tr>
      <w:tr w:rsidR="00330080" w:rsidRPr="00330080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30080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330080">
              <w:rPr>
                <w:b/>
                <w:sz w:val="24"/>
                <w:szCs w:val="24"/>
              </w:rPr>
              <w:t>ВКР</w:t>
            </w:r>
            <w:r w:rsidRPr="00330080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330080">
              <w:rPr>
                <w:b/>
                <w:sz w:val="24"/>
                <w:szCs w:val="24"/>
              </w:rPr>
              <w:t>размещены</w:t>
            </w:r>
            <w:r w:rsidRPr="00330080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330080" w:rsidRPr="00330080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3008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30080" w:rsidRDefault="00330080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30080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330080" w:rsidRPr="003300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0080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Перечень литературы</w:t>
            </w:r>
            <w:r w:rsidR="00E12A58" w:rsidRPr="00330080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E5749A" w:rsidRPr="00330080" w:rsidRDefault="005B4308" w:rsidP="00E574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Основная литература</w:t>
            </w:r>
          </w:p>
          <w:p w:rsidR="00E5749A" w:rsidRPr="00330080" w:rsidRDefault="00E5749A" w:rsidP="00E5749A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1.</w:t>
            </w:r>
            <w:hyperlink r:id="rId9" w:history="1">
              <w:r w:rsidR="00A11DC7" w:rsidRPr="00330080">
                <w:rPr>
                  <w:rStyle w:val="aff2"/>
                  <w:bCs/>
                  <w:color w:val="auto"/>
                  <w:sz w:val="24"/>
                  <w:szCs w:val="24"/>
                  <w:u w:val="none"/>
                </w:rPr>
                <w:t>Гаджинский А. М.</w:t>
              </w:r>
            </w:hyperlink>
            <w:r w:rsidR="00A11DC7" w:rsidRPr="00330080">
              <w:rPr>
                <w:sz w:val="24"/>
                <w:szCs w:val="24"/>
              </w:rPr>
              <w:t> </w:t>
            </w:r>
            <w:r w:rsidR="00A11DC7" w:rsidRPr="00330080">
              <w:rPr>
                <w:bCs/>
                <w:sz w:val="24"/>
                <w:szCs w:val="24"/>
              </w:rPr>
              <w:t>Логистик</w:t>
            </w:r>
            <w:r w:rsidR="00A11DC7" w:rsidRPr="00330080">
              <w:rPr>
                <w:sz w:val="24"/>
                <w:szCs w:val="24"/>
              </w:rPr>
              <w:t xml:space="preserve">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- </w:t>
            </w:r>
            <w:hyperlink r:id="rId10" w:history="1">
              <w:r w:rsidR="000C765A" w:rsidRPr="00330080">
                <w:rPr>
                  <w:rStyle w:val="aff2"/>
                  <w:color w:val="auto"/>
                  <w:sz w:val="24"/>
                  <w:szCs w:val="24"/>
                </w:rPr>
                <w:t>http://znanium.com/go.php?id=414962</w:t>
              </w:r>
            </w:hyperlink>
            <w:r w:rsidR="000C765A" w:rsidRPr="00330080">
              <w:rPr>
                <w:rStyle w:val="aff2"/>
                <w:color w:val="auto"/>
                <w:sz w:val="24"/>
                <w:szCs w:val="24"/>
              </w:rPr>
              <w:t xml:space="preserve"> </w:t>
            </w:r>
          </w:p>
          <w:p w:rsidR="000C765A" w:rsidRPr="00330080" w:rsidRDefault="00E5749A" w:rsidP="00E5749A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2.</w:t>
            </w:r>
            <w:r w:rsidR="000C765A" w:rsidRPr="00330080">
              <w:rPr>
                <w:sz w:val="24"/>
                <w:szCs w:val="24"/>
              </w:rPr>
              <w:t>Дашков, Л. П. Организация и управление коммерческой </w:t>
            </w:r>
            <w:r w:rsidR="000C765A" w:rsidRPr="00330080">
              <w:rPr>
                <w:b/>
                <w:bCs/>
                <w:sz w:val="24"/>
                <w:szCs w:val="24"/>
              </w:rPr>
              <w:t>деятельность</w:t>
            </w:r>
            <w:r w:rsidR="000C765A" w:rsidRPr="00330080">
              <w:rPr>
                <w:sz w:val="24"/>
                <w:szCs w:val="24"/>
              </w:rPr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11" w:history="1">
              <w:r w:rsidR="000C765A" w:rsidRPr="0033008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http://znanium.com/go.php?id=329767</w:t>
              </w:r>
            </w:hyperlink>
          </w:p>
          <w:p w:rsidR="005B4308" w:rsidRPr="0033008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11DC7" w:rsidRPr="00330080" w:rsidRDefault="00A11DC7" w:rsidP="00952AC7">
            <w:pPr>
              <w:widowControl/>
              <w:numPr>
                <w:ilvl w:val="0"/>
                <w:numId w:val="34"/>
              </w:numPr>
              <w:tabs>
                <w:tab w:val="left" w:pos="195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330080">
              <w:rPr>
                <w:bCs/>
                <w:kern w:val="0"/>
                <w:sz w:val="24"/>
                <w:szCs w:val="24"/>
              </w:rPr>
              <w:t>Логистика</w:t>
            </w:r>
            <w:r w:rsidRPr="00330080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и специальности "Менеджмент" / Б. А. Аникин [и др.] ; под ред. Б. А. Аникина ; Гос. ун-т упр., Ин-т мировой экономики и междунар. отношений РАН, Моск. гос. техн. ун-т им. Н. Э. Баумана. - 4-е изд., перераб. и доп. - Москва : ИНФРА-М, 2015. - 320 с.</w:t>
            </w:r>
          </w:p>
          <w:p w:rsidR="000C765A" w:rsidRPr="00330080" w:rsidRDefault="00330080" w:rsidP="000C765A">
            <w:pPr>
              <w:widowControl/>
              <w:tabs>
                <w:tab w:val="left" w:pos="195"/>
              </w:tabs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hyperlink r:id="rId12" w:history="1">
              <w:r w:rsidR="00A11DC7" w:rsidRPr="00330080">
                <w:rPr>
                  <w:kern w:val="0"/>
                  <w:sz w:val="24"/>
                  <w:szCs w:val="24"/>
                  <w:u w:val="single"/>
                </w:rPr>
                <w:t>http://znanium.com/go.php?id=458672</w:t>
              </w:r>
            </w:hyperlink>
            <w:r w:rsidR="000C765A" w:rsidRPr="00330080">
              <w:rPr>
                <w:kern w:val="0"/>
                <w:sz w:val="24"/>
                <w:szCs w:val="24"/>
                <w:u w:val="single"/>
              </w:rPr>
              <w:t xml:space="preserve">   </w:t>
            </w:r>
          </w:p>
          <w:p w:rsidR="000C765A" w:rsidRPr="00330080" w:rsidRDefault="00E5749A" w:rsidP="000C765A">
            <w:pPr>
              <w:widowControl/>
              <w:tabs>
                <w:tab w:val="left" w:pos="195"/>
              </w:tabs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330080">
              <w:rPr>
                <w:sz w:val="24"/>
                <w:szCs w:val="24"/>
              </w:rPr>
              <w:t>2.</w:t>
            </w:r>
            <w:r w:rsidR="000C765A" w:rsidRPr="00330080">
              <w:rPr>
                <w:sz w:val="24"/>
                <w:szCs w:val="24"/>
              </w:rPr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 </w:t>
            </w:r>
            <w:hyperlink r:id="rId13" w:history="1">
              <w:r w:rsidR="000C765A" w:rsidRPr="00330080">
                <w:rPr>
                  <w:iCs/>
                  <w:sz w:val="24"/>
                  <w:szCs w:val="24"/>
                  <w:u w:val="single"/>
                </w:rPr>
                <w:t>http://znanium.com/go.php?id=939763</w:t>
              </w:r>
            </w:hyperlink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</w:t>
            </w:r>
            <w:r w:rsidRPr="00330080">
              <w:rPr>
                <w:b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ЭБС Znanium.com (</w:t>
            </w:r>
            <w:hyperlink r:id="rId17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30080">
              <w:rPr>
                <w:sz w:val="24"/>
                <w:szCs w:val="24"/>
              </w:rPr>
              <w:t xml:space="preserve"> ).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30080">
              <w:rPr>
                <w:sz w:val="24"/>
                <w:szCs w:val="24"/>
              </w:rPr>
              <w:t xml:space="preserve"> ).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</w:tc>
      </w:tr>
      <w:tr w:rsidR="00330080" w:rsidRPr="0033008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3008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4431EA" w:rsidRPr="00330080" w:rsidRDefault="00330080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Не реализуется</w:t>
            </w:r>
          </w:p>
        </w:tc>
      </w:tr>
      <w:tr w:rsidR="00330080" w:rsidRPr="0033008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30080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330080">
              <w:rPr>
                <w:b/>
                <w:sz w:val="24"/>
                <w:szCs w:val="24"/>
              </w:rPr>
              <w:t xml:space="preserve">подготовки и </w:t>
            </w:r>
            <w:r w:rsidRPr="00330080">
              <w:rPr>
                <w:b/>
                <w:sz w:val="24"/>
                <w:szCs w:val="24"/>
              </w:rPr>
              <w:t xml:space="preserve">проведения </w:t>
            </w:r>
            <w:r w:rsidR="00E803E9" w:rsidRPr="00330080">
              <w:rPr>
                <w:b/>
                <w:sz w:val="24"/>
                <w:szCs w:val="24"/>
              </w:rPr>
              <w:t>ГИА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4431EA" w:rsidRPr="00330080" w:rsidRDefault="004431EA" w:rsidP="004431EA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30080" w:rsidRDefault="004431EA" w:rsidP="004431EA">
            <w:pPr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330080" w:rsidRDefault="004431EA" w:rsidP="004431EA">
            <w:pPr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4431EA" w:rsidRPr="00330080" w:rsidRDefault="004431EA" w:rsidP="004431EA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30080" w:rsidRDefault="004431EA" w:rsidP="004431E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Общего доступа</w:t>
            </w:r>
          </w:p>
          <w:p w:rsidR="004431EA" w:rsidRPr="00330080" w:rsidRDefault="004431EA" w:rsidP="004431E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330080" w:rsidRDefault="004431EA" w:rsidP="00547182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330080" w:rsidRDefault="00BF3F70" w:rsidP="00547182">
            <w:pPr>
              <w:autoSpaceDE w:val="0"/>
              <w:ind w:left="27"/>
              <w:rPr>
                <w:sz w:val="24"/>
                <w:szCs w:val="24"/>
              </w:rPr>
            </w:pPr>
            <w:r w:rsidRPr="0033008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33008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3008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330080" w:rsidRDefault="00BF3F70" w:rsidP="00547182">
            <w:pPr>
              <w:autoSpaceDE w:val="0"/>
              <w:ind w:left="27"/>
              <w:rPr>
                <w:sz w:val="24"/>
                <w:szCs w:val="24"/>
              </w:rPr>
            </w:pPr>
            <w:r w:rsidRPr="0033008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47182" w:rsidRPr="00330080" w:rsidRDefault="00330080" w:rsidP="000C765A">
            <w:pPr>
              <w:rPr>
                <w:bCs/>
                <w:sz w:val="24"/>
                <w:szCs w:val="24"/>
              </w:rPr>
            </w:pPr>
            <w:hyperlink r:id="rId26" w:history="1">
              <w:r w:rsidR="00547182" w:rsidRPr="00330080">
                <w:rPr>
                  <w:rStyle w:val="aff2"/>
                  <w:bCs/>
                  <w:color w:val="auto"/>
                  <w:sz w:val="24"/>
                  <w:szCs w:val="24"/>
                </w:rPr>
                <w:t>https://www.loglink.ru//</w:t>
              </w:r>
            </w:hyperlink>
            <w:r w:rsidR="00547182" w:rsidRPr="00330080">
              <w:rPr>
                <w:bCs/>
                <w:sz w:val="24"/>
                <w:szCs w:val="24"/>
              </w:rPr>
              <w:t xml:space="preserve"> - Сайт по логистике Инфопортал</w:t>
            </w:r>
          </w:p>
          <w:p w:rsidR="000C765A" w:rsidRPr="00330080" w:rsidRDefault="00E5749A" w:rsidP="00E5749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https://www.shopolog.ru  - Сайт о современных технологиях ритейла и электронной коммерции 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9E01D3" w:rsidRPr="00330080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330080">
              <w:rPr>
                <w:rFonts w:eastAsia="Arial Unicode MS"/>
                <w:b/>
              </w:rPr>
              <w:t>Перечень МТО помещения</w:t>
            </w:r>
            <w:r w:rsidR="00F667E0" w:rsidRPr="00330080">
              <w:rPr>
                <w:rFonts w:eastAsia="Arial Unicode MS"/>
              </w:rPr>
              <w:t xml:space="preserve"> </w:t>
            </w:r>
            <w:r w:rsidR="00F667E0" w:rsidRPr="00330080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330080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330080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5749A" w:rsidRDefault="0061508B" w:rsidP="0061508B">
      <w:pPr>
        <w:ind w:left="-284"/>
        <w:rPr>
          <w:sz w:val="24"/>
          <w:szCs w:val="24"/>
        </w:rPr>
      </w:pPr>
    </w:p>
    <w:p w:rsidR="00547182" w:rsidRPr="00E5749A" w:rsidRDefault="00547182" w:rsidP="00547182">
      <w:pPr>
        <w:tabs>
          <w:tab w:val="left" w:pos="8647"/>
        </w:tabs>
        <w:ind w:left="-284"/>
        <w:rPr>
          <w:sz w:val="24"/>
          <w:szCs w:val="24"/>
        </w:rPr>
      </w:pPr>
    </w:p>
    <w:p w:rsidR="00547182" w:rsidRPr="00E5749A" w:rsidRDefault="00F41493" w:rsidP="00547182">
      <w:pPr>
        <w:tabs>
          <w:tab w:val="left" w:pos="8647"/>
        </w:tabs>
        <w:ind w:left="-284"/>
        <w:rPr>
          <w:sz w:val="24"/>
          <w:szCs w:val="24"/>
          <w:u w:val="single"/>
        </w:rPr>
      </w:pPr>
      <w:r w:rsidRPr="00E5749A">
        <w:rPr>
          <w:sz w:val="24"/>
          <w:szCs w:val="24"/>
        </w:rPr>
        <w:t>Аннотацию подготовил</w:t>
      </w:r>
      <w:r w:rsidR="000C765A" w:rsidRPr="00E5749A">
        <w:rPr>
          <w:sz w:val="24"/>
          <w:szCs w:val="24"/>
        </w:rPr>
        <w:t>а</w:t>
      </w:r>
      <w:r w:rsidRPr="00E5749A">
        <w:rPr>
          <w:sz w:val="24"/>
          <w:szCs w:val="24"/>
        </w:rPr>
        <w:t xml:space="preserve">                              </w:t>
      </w:r>
      <w:r w:rsidR="00CE1B8B" w:rsidRPr="00E5749A">
        <w:rPr>
          <w:sz w:val="24"/>
          <w:szCs w:val="24"/>
        </w:rPr>
        <w:t xml:space="preserve">               </w:t>
      </w:r>
      <w:r w:rsidR="00420273" w:rsidRPr="00E5749A">
        <w:rPr>
          <w:sz w:val="24"/>
          <w:szCs w:val="24"/>
        </w:rPr>
        <w:t xml:space="preserve">          </w:t>
      </w:r>
      <w:r w:rsidR="00CE1B8B" w:rsidRPr="00E5749A">
        <w:rPr>
          <w:sz w:val="24"/>
          <w:szCs w:val="24"/>
        </w:rPr>
        <w:t xml:space="preserve">__________________          </w:t>
      </w:r>
      <w:r w:rsidR="00420273" w:rsidRPr="00E5749A">
        <w:rPr>
          <w:sz w:val="24"/>
          <w:szCs w:val="24"/>
        </w:rPr>
        <w:t xml:space="preserve">    </w:t>
      </w:r>
      <w:r w:rsidR="000C765A" w:rsidRPr="00E5749A">
        <w:rPr>
          <w:sz w:val="24"/>
          <w:szCs w:val="24"/>
          <w:u w:val="single"/>
        </w:rPr>
        <w:t>Потапова С.В.</w:t>
      </w:r>
    </w:p>
    <w:p w:rsidR="00547182" w:rsidRPr="00E5749A" w:rsidRDefault="00547182" w:rsidP="00547182">
      <w:pPr>
        <w:tabs>
          <w:tab w:val="left" w:pos="8647"/>
        </w:tabs>
        <w:ind w:left="-284"/>
        <w:rPr>
          <w:sz w:val="24"/>
          <w:szCs w:val="24"/>
          <w:u w:val="single"/>
        </w:rPr>
      </w:pPr>
    </w:p>
    <w:p w:rsidR="00547182" w:rsidRPr="00E5749A" w:rsidRDefault="00547182" w:rsidP="00547182">
      <w:pPr>
        <w:tabs>
          <w:tab w:val="left" w:pos="8647"/>
        </w:tabs>
        <w:ind w:left="-284"/>
        <w:rPr>
          <w:sz w:val="24"/>
          <w:szCs w:val="24"/>
        </w:rPr>
      </w:pPr>
    </w:p>
    <w:p w:rsidR="00B075E2" w:rsidRPr="00E5749A" w:rsidRDefault="00732940" w:rsidP="00547182">
      <w:pPr>
        <w:tabs>
          <w:tab w:val="left" w:pos="8647"/>
        </w:tabs>
        <w:ind w:left="-284"/>
        <w:rPr>
          <w:sz w:val="24"/>
          <w:szCs w:val="24"/>
          <w:u w:val="single"/>
        </w:rPr>
      </w:pPr>
      <w:r w:rsidRPr="00E5749A">
        <w:rPr>
          <w:sz w:val="24"/>
          <w:szCs w:val="24"/>
        </w:rPr>
        <w:t>Заведующий каф</w:t>
      </w:r>
      <w:r w:rsidR="000C765A" w:rsidRPr="00E5749A">
        <w:rPr>
          <w:sz w:val="24"/>
          <w:szCs w:val="24"/>
        </w:rPr>
        <w:t>едрой логистики и коммерции</w:t>
      </w:r>
      <w:r w:rsidR="00CE1B8B" w:rsidRPr="00E5749A">
        <w:rPr>
          <w:sz w:val="24"/>
          <w:szCs w:val="24"/>
        </w:rPr>
        <w:t xml:space="preserve">                __________________              </w:t>
      </w:r>
      <w:r w:rsidR="000C765A" w:rsidRPr="00E5749A">
        <w:rPr>
          <w:sz w:val="24"/>
          <w:szCs w:val="24"/>
          <w:u w:val="single"/>
        </w:rPr>
        <w:t>Каточков В.М</w:t>
      </w:r>
      <w:r w:rsidR="00CE1B8B" w:rsidRPr="00E5749A">
        <w:rPr>
          <w:sz w:val="24"/>
          <w:szCs w:val="24"/>
          <w:u w:val="single"/>
        </w:rPr>
        <w:t>.</w:t>
      </w:r>
    </w:p>
    <w:sectPr w:rsidR="00B075E2" w:rsidRPr="00E5749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C7" w:rsidRDefault="00952AC7">
      <w:r>
        <w:separator/>
      </w:r>
    </w:p>
  </w:endnote>
  <w:endnote w:type="continuationSeparator" w:id="0">
    <w:p w:rsidR="00952AC7" w:rsidRDefault="0095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C7" w:rsidRDefault="00952AC7">
      <w:r>
        <w:separator/>
      </w:r>
    </w:p>
  </w:footnote>
  <w:footnote w:type="continuationSeparator" w:id="0">
    <w:p w:rsidR="00952AC7" w:rsidRDefault="0095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5"/>
  </w:num>
  <w:num w:numId="32">
    <w:abstractNumId w:val="20"/>
  </w:num>
  <w:num w:numId="33">
    <w:abstractNumId w:val="8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C765A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080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7182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AC7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DC7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49A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B74B"/>
  <w15:docId w15:val="{B65329D5-5834-4BF4-A1F8-9E1AE970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939763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hyperlink" Target="https://www.loglink.ru/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8672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29767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414962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3%D0%B0%D0%B4%D0%B6%D0%B8%D0%BD%D1%81%D0%BA%D0%B8%D0%B9,%20%D0%90%D0%B4%D0%B8%D0%BB%D1%8C%20%D0%9C%D1%83%D1%85%D1%82%D0%B0%D1%80%D0%BE%D0%B2%D0%B8%D1%87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CDF0-6D62-4882-ADD6-E3776FAC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2019-06-07T10:40:00Z</cp:lastPrinted>
  <dcterms:created xsi:type="dcterms:W3CDTF">2019-03-11T10:18:00Z</dcterms:created>
  <dcterms:modified xsi:type="dcterms:W3CDTF">2019-06-18T07:17:00Z</dcterms:modified>
</cp:coreProperties>
</file>